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1F0" w:rsidRPr="003038EA" w:rsidRDefault="0058240A" w:rsidP="003038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Оценка эффективности </w:t>
      </w:r>
    </w:p>
    <w:p w:rsidR="0058240A" w:rsidRPr="003038EA" w:rsidRDefault="0058240A" w:rsidP="003038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действующих муниципальных программ за 2019 год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ст. 179 Бюджетного кодекса, оценка эффективности муниципальных программ за 2019 год проведена в соответствии с требованиями Порядка принятия решений о разработке муниципальных программ, их формирования и реализации и Порядка проведения оценки эффективности реализации муниципальных програм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утвержденных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Малмыжского района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Кировской области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01.10.2013 года № 48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реализации муниципальных программ в 2019 году осуществлялась путем анализа полученных значений полноты финансирования и оценки достижения плановых значений целевых показателей при помощи системы критериев.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Результаты оценки эффективности реализации следующих муниципальных программ, действующих в 2019 году:</w:t>
      </w:r>
    </w:p>
    <w:p w:rsidR="008A71F0" w:rsidRPr="008A71F0" w:rsidRDefault="008A71F0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58240A" w:rsidRDefault="00370057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1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 «</w:t>
      </w:r>
      <w:r w:rsidR="008A71F0">
        <w:rPr>
          <w:rFonts w:ascii="Times New Roman" w:hAnsi="Times New Roman" w:cs="Times New Roman"/>
          <w:sz w:val="28"/>
          <w:szCs w:val="28"/>
        </w:rPr>
        <w:t>П</w:t>
      </w:r>
      <w:r w:rsidR="008A71F0" w:rsidRPr="008A71F0">
        <w:rPr>
          <w:rFonts w:ascii="Times New Roman" w:hAnsi="Times New Roman" w:cs="Times New Roman"/>
          <w:sz w:val="28"/>
          <w:szCs w:val="28"/>
        </w:rPr>
        <w:t>ротиводействи</w:t>
      </w:r>
      <w:r w:rsidR="008A71F0">
        <w:rPr>
          <w:rFonts w:ascii="Times New Roman" w:hAnsi="Times New Roman" w:cs="Times New Roman"/>
          <w:sz w:val="28"/>
          <w:szCs w:val="28"/>
        </w:rPr>
        <w:t>е</w:t>
      </w:r>
      <w:r w:rsidR="008A71F0" w:rsidRPr="008A71F0">
        <w:rPr>
          <w:rFonts w:ascii="Times New Roman" w:hAnsi="Times New Roman" w:cs="Times New Roman"/>
          <w:sz w:val="28"/>
          <w:szCs w:val="28"/>
        </w:rPr>
        <w:t xml:space="preserve"> коррупции в муниципальном образовании Константиновское сельское поселение  на 20</w:t>
      </w:r>
      <w:r w:rsidR="0005168D">
        <w:rPr>
          <w:rFonts w:ascii="Times New Roman" w:hAnsi="Times New Roman" w:cs="Times New Roman"/>
          <w:sz w:val="28"/>
          <w:szCs w:val="28"/>
        </w:rPr>
        <w:t>17</w:t>
      </w:r>
      <w:r w:rsidR="008A71F0" w:rsidRPr="008A71F0">
        <w:rPr>
          <w:rFonts w:ascii="Times New Roman" w:hAnsi="Times New Roman" w:cs="Times New Roman"/>
          <w:sz w:val="28"/>
          <w:szCs w:val="28"/>
        </w:rPr>
        <w:t>-20</w:t>
      </w:r>
      <w:r w:rsidR="0005168D">
        <w:rPr>
          <w:rFonts w:ascii="Times New Roman" w:hAnsi="Times New Roman" w:cs="Times New Roman"/>
          <w:sz w:val="28"/>
          <w:szCs w:val="28"/>
        </w:rPr>
        <w:t>19</w:t>
      </w:r>
      <w:r w:rsidR="008A71F0" w:rsidRPr="008A71F0">
        <w:rPr>
          <w:rFonts w:ascii="Times New Roman" w:hAnsi="Times New Roman" w:cs="Times New Roman"/>
          <w:sz w:val="28"/>
          <w:szCs w:val="28"/>
        </w:rPr>
        <w:t xml:space="preserve"> годы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», </w:t>
      </w:r>
      <w:proofErr w:type="gramStart"/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утверждена</w:t>
      </w:r>
      <w:proofErr w:type="gramEnd"/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постановлением а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дминистрации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Константиновского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сельского поселения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Малмыжского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района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Кировской области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от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="0005168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23.12.2016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№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4</w:t>
      </w:r>
      <w:r w:rsidR="0005168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9</w:t>
      </w:r>
      <w:r w:rsidR="0058240A"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;</w:t>
      </w:r>
    </w:p>
    <w:p w:rsidR="0058240A" w:rsidRDefault="00370057" w:rsidP="003700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2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. </w:t>
      </w:r>
      <w:r w:rsidR="008A71F0" w:rsidRPr="008A71F0">
        <w:rPr>
          <w:rFonts w:ascii="Times New Roman" w:hAnsi="Times New Roman" w:cs="Times New Roman"/>
          <w:sz w:val="28"/>
          <w:szCs w:val="28"/>
        </w:rPr>
        <w:t>«Развитие муниципального образования Константиновского сельского поселения Малмыжского района Кировской области</w:t>
      </w:r>
      <w:r w:rsidR="004F77EE">
        <w:rPr>
          <w:rFonts w:ascii="Times New Roman" w:hAnsi="Times New Roman" w:cs="Times New Roman"/>
          <w:sz w:val="28"/>
          <w:szCs w:val="28"/>
        </w:rPr>
        <w:t xml:space="preserve"> на 2017-2019</w:t>
      </w:r>
      <w:r w:rsidR="008A71F0" w:rsidRPr="008A71F0">
        <w:rPr>
          <w:rFonts w:ascii="Times New Roman" w:hAnsi="Times New Roman" w:cs="Times New Roman"/>
          <w:sz w:val="28"/>
          <w:szCs w:val="28"/>
        </w:rPr>
        <w:t>»</w:t>
      </w:r>
      <w:r w:rsidR="008A71F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A71F0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="008A71F0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от </w:t>
      </w:r>
      <w:r w:rsidR="0005168D">
        <w:rPr>
          <w:rFonts w:ascii="Times New Roman" w:hAnsi="Times New Roman" w:cs="Times New Roman"/>
          <w:sz w:val="28"/>
          <w:szCs w:val="28"/>
        </w:rPr>
        <w:t xml:space="preserve">15.10.2016 № </w:t>
      </w:r>
      <w:r w:rsidR="008A71F0">
        <w:rPr>
          <w:rFonts w:ascii="Times New Roman" w:hAnsi="Times New Roman" w:cs="Times New Roman"/>
          <w:sz w:val="28"/>
          <w:szCs w:val="28"/>
        </w:rPr>
        <w:t>3</w:t>
      </w:r>
      <w:r w:rsidR="0005168D">
        <w:rPr>
          <w:rFonts w:ascii="Times New Roman" w:hAnsi="Times New Roman" w:cs="Times New Roman"/>
          <w:sz w:val="28"/>
          <w:szCs w:val="28"/>
        </w:rPr>
        <w:t>9»</w:t>
      </w:r>
      <w:r w:rsidR="008A71F0">
        <w:rPr>
          <w:rFonts w:ascii="Times New Roman" w:hAnsi="Times New Roman" w:cs="Times New Roman"/>
          <w:sz w:val="28"/>
          <w:szCs w:val="28"/>
        </w:rPr>
        <w:t>.</w:t>
      </w:r>
    </w:p>
    <w:p w:rsidR="00A6618D" w:rsidRDefault="004F77EE" w:rsidP="00A661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F77EE">
        <w:rPr>
          <w:rFonts w:ascii="Times New Roman" w:hAnsi="Times New Roman" w:cs="Times New Roman"/>
          <w:sz w:val="28"/>
          <w:szCs w:val="28"/>
        </w:rPr>
        <w:t xml:space="preserve">«Комплексное развитие транспортной инфраструктуры </w:t>
      </w:r>
      <w:r w:rsidRPr="004F77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Константиновское сельское поселение на 2016 – 2020 годы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77E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перспективой до 2032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24C0D" w:rsidRPr="008A71F0" w:rsidRDefault="00624C0D" w:rsidP="00A661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«</w:t>
      </w:r>
      <w:r w:rsidRPr="008A71F0">
        <w:rPr>
          <w:rFonts w:ascii="Times New Roman" w:eastAsia="A" w:hAnsi="Times New Roman" w:cs="Times New Roman"/>
          <w:sz w:val="28"/>
          <w:szCs w:val="28"/>
        </w:rPr>
        <w:t>Пожарная безопасность муниципального образования Константиновское сельское поселение Малмыжского района Кировской области на 20</w:t>
      </w:r>
      <w:r w:rsidR="00A6618D">
        <w:rPr>
          <w:rFonts w:ascii="Times New Roman" w:eastAsia="A" w:hAnsi="Times New Roman" w:cs="Times New Roman"/>
          <w:sz w:val="28"/>
          <w:szCs w:val="28"/>
        </w:rPr>
        <w:t>16-2019</w:t>
      </w:r>
      <w:r w:rsidRPr="008A71F0">
        <w:rPr>
          <w:rFonts w:ascii="Times New Roman" w:eastAsia="A" w:hAnsi="Times New Roman" w:cs="Times New Roman"/>
          <w:sz w:val="28"/>
          <w:szCs w:val="28"/>
        </w:rPr>
        <w:t xml:space="preserve"> годы»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, утверждена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Константиновского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Малмыжского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Кировской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области от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="00A6618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10.10.2016 № 34</w:t>
      </w:r>
      <w:bookmarkStart w:id="0" w:name="_GoBack"/>
      <w:bookmarkEnd w:id="0"/>
      <w:r w:rsidR="00A6618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8240A" w:rsidRPr="00A6618D" w:rsidRDefault="0058240A" w:rsidP="00A661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«Противодействие коррупции в </w:t>
      </w:r>
      <w:r w:rsidR="008A71F0"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Константиновском</w:t>
      </w:r>
      <w:r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сельском поселении </w:t>
      </w:r>
      <w:r w:rsidR="008A71F0"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Малмыжского</w:t>
      </w:r>
      <w:r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</w:t>
      </w:r>
      <w:r w:rsidR="008A71F0"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Кировской области</w:t>
      </w:r>
      <w:r w:rsidRP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A6618D" w:rsidRPr="00A6618D" w:rsidRDefault="00A6618D" w:rsidP="00A6618D">
      <w:pPr>
        <w:pStyle w:val="a3"/>
        <w:shd w:val="clear" w:color="auto" w:fill="FFFFFF"/>
        <w:spacing w:after="0" w:line="240" w:lineRule="auto"/>
        <w:ind w:left="1804" w:firstLine="18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15D6" w:rsidRDefault="004715D6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программе финансирование 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мероприятий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2019 год не 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требуется</w:t>
      </w:r>
      <w:r w:rsidR="0058240A"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15D6" w:rsidRDefault="0058240A" w:rsidP="004715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 изменения в программу не вносились.</w:t>
      </w:r>
    </w:p>
    <w:p w:rsidR="004715D6" w:rsidRPr="008A71F0" w:rsidRDefault="004715D6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В программе имеются целевые показатели, основной целью которых является реализация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Константиновского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Малмыжского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Кировской области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мер по противодействию коррупции.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Плановые значения целевых показателей выполнены по всем мероприятиям программы.</w:t>
      </w:r>
    </w:p>
    <w:p w:rsidR="00171EC0" w:rsidRDefault="00171EC0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EC0" w:rsidRDefault="00370057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</w:t>
      </w:r>
      <w:r w:rsidR="00171EC0" w:rsidRPr="00171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EC0" w:rsidRPr="00171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Муниципальная программа </w:t>
      </w:r>
      <w:r w:rsidR="00171EC0" w:rsidRPr="00171EC0">
        <w:rPr>
          <w:rFonts w:ascii="Times New Roman" w:hAnsi="Times New Roman" w:cs="Times New Roman"/>
          <w:b/>
          <w:sz w:val="28"/>
          <w:szCs w:val="28"/>
        </w:rPr>
        <w:t>«Развитие муниципального образования Константиновского сельского поселения Малмыжского района Кировской области»</w:t>
      </w:r>
      <w:r w:rsidR="00171EC0">
        <w:rPr>
          <w:rFonts w:ascii="Times New Roman" w:hAnsi="Times New Roman" w:cs="Times New Roman"/>
          <w:b/>
          <w:sz w:val="28"/>
          <w:szCs w:val="28"/>
        </w:rPr>
        <w:t>.</w:t>
      </w:r>
    </w:p>
    <w:p w:rsidR="00171EC0" w:rsidRPr="008A71F0" w:rsidRDefault="00171EC0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171EC0" w:rsidRPr="008A71F0" w:rsidRDefault="00171EC0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Объем средств за счет всех источников финансирования на 2019 год был предусмотрен в сумме 123,9 тыс. руб., в том числе средства местного бюджета 123,9 тыс. руб. Уровень освоения средств по программе в 2019 году составил 94% или 116,3 тыс. руб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..</w:t>
      </w:r>
      <w:proofErr w:type="gramEnd"/>
    </w:p>
    <w:p w:rsidR="004F77EE" w:rsidRDefault="00171EC0" w:rsidP="0037005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Мероприятия программы выполнены по всем пунктам.</w:t>
      </w:r>
      <w:r w:rsidR="0058240A"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4F77EE" w:rsidRPr="0058240A" w:rsidRDefault="004F77EE" w:rsidP="0037005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E63397" w:rsidRDefault="004F77EE" w:rsidP="004F77EE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171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1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 программа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F77EE">
        <w:rPr>
          <w:rFonts w:ascii="Times New Roman" w:hAnsi="Times New Roman" w:cs="Times New Roman"/>
          <w:b/>
          <w:sz w:val="28"/>
          <w:szCs w:val="28"/>
        </w:rPr>
        <w:t xml:space="preserve">«Комплексное развитие транспортной инфраструктуры </w:t>
      </w:r>
      <w:r w:rsidRPr="004F77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муниципального образования Константиновское сельское поселение»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F77EE" w:rsidRDefault="00096A62" w:rsidP="00612E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Объем средств за счет всех источников финансирования на 2019 год был предусмотрен в сумме 431 тыс. руб., Уровень освоения средств по программе в 2019 году составил 54% или 232 тыс. руб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..</w:t>
      </w:r>
      <w:proofErr w:type="gramEnd"/>
    </w:p>
    <w:p w:rsidR="00A6618D" w:rsidRDefault="00A6618D" w:rsidP="00612E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A6618D" w:rsidRDefault="00624C0D" w:rsidP="00A661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A6618D"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="00A6618D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Муниципальная программа «Пожарная безопасность в </w:t>
      </w:r>
      <w:r w:rsid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Константиновском</w:t>
      </w:r>
      <w:r w:rsidR="00A6618D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сельском поселении </w:t>
      </w:r>
      <w:r w:rsid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Малмыжского</w:t>
      </w:r>
      <w:r w:rsidR="00A6618D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района </w:t>
      </w:r>
      <w:r w:rsid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Кировской </w:t>
      </w:r>
      <w:r w:rsidR="00A6618D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области»</w:t>
      </w:r>
      <w:r w:rsidR="00A6618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.</w:t>
      </w:r>
    </w:p>
    <w:p w:rsidR="00A6618D" w:rsidRPr="004715D6" w:rsidRDefault="00A6618D" w:rsidP="00A661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A6618D" w:rsidRDefault="00A6618D" w:rsidP="00A66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Объем средств за счет всех источников финансирования на 2019 год был предусмотрен в сумме 60 тыс. руб., в том числе средства местного бюджета 60 тыс. руб. Уровень освоения средств по программе в 2019 году составил 93% или 56 тыс. руб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..</w:t>
      </w:r>
      <w:proofErr w:type="gramEnd"/>
    </w:p>
    <w:p w:rsidR="00A6618D" w:rsidRPr="00171EC0" w:rsidRDefault="00A6618D" w:rsidP="00A66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В программе имеются целевые показатели, основной целью которых </w:t>
      </w:r>
      <w:r w:rsidRPr="00171EC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является н</w:t>
      </w:r>
      <w:r w:rsidRPr="00171EC0">
        <w:rPr>
          <w:rFonts w:ascii="Times New Roman" w:hAnsi="Times New Roman" w:cs="Times New Roman"/>
          <w:sz w:val="28"/>
          <w:szCs w:val="28"/>
        </w:rPr>
        <w:t>едопущение гибели людей на пожарах, уничтожения строений и сооружений и снижение общего количества пожаров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18D" w:rsidRPr="004715D6" w:rsidRDefault="00A6618D" w:rsidP="00A66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Мероприятия программы выполнены по всем пунктам.</w:t>
      </w:r>
    </w:p>
    <w:p w:rsidR="004F77EE" w:rsidRDefault="004F77EE" w:rsidP="004F77EE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8240A" w:rsidRPr="00171EC0" w:rsidRDefault="003038EA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________________</w:t>
      </w:r>
    </w:p>
    <w:sectPr w:rsidR="0058240A" w:rsidRPr="00171EC0" w:rsidSect="004715D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4D00"/>
    <w:multiLevelType w:val="hybridMultilevel"/>
    <w:tmpl w:val="55029648"/>
    <w:lvl w:ilvl="0" w:tplc="7D7A13A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84"/>
    <w:rsid w:val="0005168D"/>
    <w:rsid w:val="00096A62"/>
    <w:rsid w:val="00171EC0"/>
    <w:rsid w:val="003038EA"/>
    <w:rsid w:val="00370057"/>
    <w:rsid w:val="003E6289"/>
    <w:rsid w:val="004715D6"/>
    <w:rsid w:val="004F77EE"/>
    <w:rsid w:val="0058240A"/>
    <w:rsid w:val="00612E38"/>
    <w:rsid w:val="00624C0D"/>
    <w:rsid w:val="00712C84"/>
    <w:rsid w:val="008A71F0"/>
    <w:rsid w:val="00A6618D"/>
    <w:rsid w:val="00DA074B"/>
    <w:rsid w:val="00E63397"/>
    <w:rsid w:val="00E7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22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0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0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31AD-C796-43D1-837E-1BF2857C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</cp:revision>
  <cp:lastPrinted>2020-12-04T10:06:00Z</cp:lastPrinted>
  <dcterms:created xsi:type="dcterms:W3CDTF">2020-11-27T08:31:00Z</dcterms:created>
  <dcterms:modified xsi:type="dcterms:W3CDTF">2020-12-11T07:57:00Z</dcterms:modified>
</cp:coreProperties>
</file>